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</w:t>
      </w:r>
      <w:r>
        <w:rPr>
          <w:rFonts w:hint="eastAsia" w:ascii="华文中宋" w:hAnsi="华文中宋" w:eastAsia="华文中宋" w:cs="Times New Roman"/>
          <w:sz w:val="44"/>
          <w:szCs w:val="44"/>
        </w:rPr>
        <w:t>邦得公司派遣员工</w:t>
      </w:r>
      <w:r>
        <w:rPr>
          <w:rFonts w:ascii="华文中宋" w:hAnsi="华文中宋" w:eastAsia="华文中宋" w:cs="Times New Roman"/>
          <w:sz w:val="44"/>
          <w:szCs w:val="44"/>
        </w:rPr>
        <w:t>疫</w:t>
      </w:r>
      <w:r>
        <w:rPr>
          <w:rFonts w:hint="eastAsia" w:ascii="华文中宋" w:hAnsi="华文中宋" w:eastAsia="华文中宋" w:cs="Times New Roman"/>
          <w:sz w:val="44"/>
          <w:szCs w:val="44"/>
        </w:rPr>
        <w:t>情</w:t>
      </w:r>
      <w:r>
        <w:rPr>
          <w:rFonts w:ascii="华文中宋" w:hAnsi="华文中宋" w:eastAsia="华文中宋" w:cs="Times New Roman"/>
          <w:sz w:val="44"/>
          <w:szCs w:val="44"/>
        </w:rPr>
        <w:t>防控</w:t>
      </w:r>
      <w:r>
        <w:rPr>
          <w:rFonts w:hint="eastAsia" w:ascii="华文中宋" w:hAnsi="华文中宋" w:eastAsia="华文中宋" w:cs="Times New Roman"/>
          <w:sz w:val="44"/>
          <w:szCs w:val="44"/>
        </w:rPr>
        <w:t>工</w:t>
      </w:r>
      <w:r>
        <w:rPr>
          <w:rFonts w:ascii="华文中宋" w:hAnsi="华文中宋" w:eastAsia="华文中宋" w:cs="Times New Roman"/>
          <w:sz w:val="44"/>
          <w:szCs w:val="44"/>
        </w:rPr>
        <w:t>作</w:t>
      </w:r>
      <w:r>
        <w:rPr>
          <w:rFonts w:hint="eastAsia" w:ascii="华文中宋" w:hAnsi="华文中宋" w:eastAsia="华文中宋" w:cs="Times New Roman"/>
          <w:sz w:val="44"/>
          <w:szCs w:val="44"/>
        </w:rPr>
        <w:t>表</w:t>
      </w:r>
      <w:r>
        <w:rPr>
          <w:rFonts w:ascii="华文中宋" w:hAnsi="华文中宋" w:eastAsia="华文中宋" w:cs="Times New Roman"/>
          <w:sz w:val="44"/>
          <w:szCs w:val="44"/>
        </w:rPr>
        <w:t>现突出情况</w:t>
      </w:r>
      <w:r>
        <w:rPr>
          <w:rFonts w:hint="eastAsia" w:ascii="华文中宋" w:hAnsi="华文中宋" w:eastAsia="华文中宋" w:cs="Times New Roman"/>
          <w:sz w:val="44"/>
          <w:szCs w:val="44"/>
          <w:lang w:val="en-US" w:eastAsia="zh-CN"/>
        </w:rPr>
        <w:t>推荐</w:t>
      </w:r>
      <w:r>
        <w:rPr>
          <w:rFonts w:ascii="华文中宋" w:hAnsi="华文中宋" w:eastAsia="华文中宋" w:cs="Times New Roman"/>
          <w:sz w:val="44"/>
          <w:szCs w:val="44"/>
        </w:rPr>
        <w:t>表</w:t>
      </w:r>
    </w:p>
    <w:p>
      <w:pPr>
        <w:spacing w:line="600" w:lineRule="exac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填</w:t>
      </w:r>
      <w:r>
        <w:rPr>
          <w:rFonts w:ascii="仿宋_GB2312" w:hAnsi="Times New Roman" w:eastAsia="仿宋_GB2312" w:cs="Times New Roman"/>
          <w:sz w:val="28"/>
          <w:szCs w:val="28"/>
        </w:rPr>
        <w:t>表单位（</w:t>
      </w:r>
      <w:r>
        <w:rPr>
          <w:rFonts w:hint="eastAsia" w:ascii="仿宋_GB2312" w:hAnsi="Times New Roman" w:eastAsia="仿宋_GB2312" w:cs="Times New Roman"/>
          <w:sz w:val="28"/>
          <w:szCs w:val="28"/>
        </w:rPr>
        <w:t>盖</w:t>
      </w:r>
      <w:r>
        <w:rPr>
          <w:rFonts w:ascii="仿宋_GB2312" w:hAnsi="Times New Roman" w:eastAsia="仿宋_GB2312" w:cs="Times New Roman"/>
          <w:sz w:val="28"/>
          <w:szCs w:val="28"/>
        </w:rPr>
        <w:t>章）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：                                          </w:t>
      </w:r>
      <w:r>
        <w:rPr>
          <w:rFonts w:ascii="仿宋_GB2312" w:hAnsi="Times New Roman" w:eastAsia="仿宋_GB2312" w:cs="Times New Roman"/>
          <w:sz w:val="28"/>
          <w:szCs w:val="28"/>
        </w:rPr>
        <w:t xml:space="preserve">   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填</w:t>
      </w:r>
      <w:r>
        <w:rPr>
          <w:rFonts w:ascii="仿宋_GB2312" w:hAnsi="Times New Roman" w:eastAsia="仿宋_GB2312" w:cs="Times New Roman"/>
          <w:sz w:val="28"/>
          <w:szCs w:val="28"/>
        </w:rPr>
        <w:t>表时间：</w:t>
      </w:r>
      <w:r>
        <w:rPr>
          <w:rFonts w:hint="eastAsia" w:ascii="仿宋_GB2312" w:hAnsi="Times New Roman" w:eastAsia="仿宋_GB2312" w:cs="Times New Roman"/>
          <w:sz w:val="28"/>
          <w:szCs w:val="28"/>
        </w:rPr>
        <w:t>2020年  月   日</w:t>
      </w:r>
    </w:p>
    <w:tbl>
      <w:tblPr>
        <w:tblStyle w:val="7"/>
        <w:tblW w:w="13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800"/>
        <w:gridCol w:w="987"/>
        <w:gridCol w:w="1050"/>
        <w:gridCol w:w="1100"/>
        <w:gridCol w:w="1088"/>
        <w:gridCol w:w="1050"/>
        <w:gridCol w:w="5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姓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名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现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任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岗位及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职务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政治 面貌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年月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民族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入职 时间</w:t>
            </w:r>
          </w:p>
        </w:tc>
        <w:tc>
          <w:tcPr>
            <w:tcW w:w="57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疫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情防控工作突出实绩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500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字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75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7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164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7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spacing w:line="400" w:lineRule="exact"/>
        <w:ind w:left="1120" w:hanging="1120" w:hangingChars="4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说</w:t>
      </w:r>
      <w:r>
        <w:rPr>
          <w:rFonts w:ascii="仿宋" w:hAnsi="仿宋" w:eastAsia="仿宋" w:cs="Times New Roman"/>
          <w:sz w:val="28"/>
          <w:szCs w:val="28"/>
        </w:rPr>
        <w:t>明：</w:t>
      </w:r>
      <w:r>
        <w:rPr>
          <w:rFonts w:hint="eastAsia" w:ascii="仿宋" w:hAnsi="仿宋" w:eastAsia="仿宋" w:cs="Times New Roman"/>
          <w:sz w:val="28"/>
          <w:szCs w:val="28"/>
        </w:rPr>
        <w:t>1.表格</w:t>
      </w:r>
      <w:r>
        <w:rPr>
          <w:rFonts w:ascii="仿宋" w:hAnsi="仿宋" w:eastAsia="仿宋" w:cs="Times New Roman"/>
          <w:sz w:val="28"/>
          <w:szCs w:val="28"/>
        </w:rPr>
        <w:t>统计</w:t>
      </w:r>
      <w:r>
        <w:rPr>
          <w:rFonts w:hint="eastAsia" w:ascii="仿宋" w:hAnsi="仿宋" w:eastAsia="仿宋" w:cs="Times New Roman"/>
          <w:sz w:val="28"/>
          <w:szCs w:val="28"/>
        </w:rPr>
        <w:t>范围原则</w:t>
      </w:r>
      <w:r>
        <w:rPr>
          <w:rFonts w:ascii="仿宋" w:hAnsi="仿宋" w:eastAsia="仿宋" w:cs="Times New Roman"/>
          <w:sz w:val="28"/>
          <w:szCs w:val="28"/>
        </w:rPr>
        <w:t>上</w:t>
      </w:r>
      <w:r>
        <w:rPr>
          <w:rFonts w:hint="eastAsia" w:ascii="仿宋" w:hAnsi="仿宋" w:eastAsia="仿宋" w:cs="Times New Roman"/>
          <w:sz w:val="28"/>
          <w:szCs w:val="28"/>
        </w:rPr>
        <w:t>为邦得公司派遣全体员工；</w:t>
      </w:r>
    </w:p>
    <w:p>
      <w:pPr>
        <w:spacing w:line="400" w:lineRule="exact"/>
        <w:ind w:left="1120" w:hanging="1120" w:hangingChars="4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 xml:space="preserve">      2.“</w:t>
      </w:r>
      <w:r>
        <w:rPr>
          <w:rFonts w:hint="eastAsia" w:ascii="仿宋" w:hAnsi="仿宋" w:eastAsia="仿宋" w:cs="Times New Roman"/>
          <w:sz w:val="28"/>
          <w:szCs w:val="28"/>
        </w:rPr>
        <w:t>政治面貌”一</w:t>
      </w:r>
      <w:r>
        <w:rPr>
          <w:rFonts w:ascii="仿宋" w:hAnsi="仿宋" w:eastAsia="仿宋" w:cs="Times New Roman"/>
          <w:sz w:val="28"/>
          <w:szCs w:val="28"/>
        </w:rPr>
        <w:t>栏中，</w:t>
      </w:r>
      <w:r>
        <w:rPr>
          <w:rFonts w:hint="eastAsia" w:ascii="仿宋" w:hAnsi="仿宋" w:eastAsia="仿宋" w:cs="Times New Roman"/>
          <w:sz w:val="28"/>
          <w:szCs w:val="28"/>
        </w:rPr>
        <w:t>如</w:t>
      </w:r>
      <w:r>
        <w:rPr>
          <w:rFonts w:ascii="仿宋" w:hAnsi="仿宋" w:eastAsia="仿宋" w:cs="Times New Roman"/>
          <w:sz w:val="28"/>
          <w:szCs w:val="28"/>
        </w:rPr>
        <w:t>填报人员</w:t>
      </w:r>
      <w:r>
        <w:rPr>
          <w:rFonts w:hint="eastAsia" w:ascii="仿宋" w:hAnsi="仿宋" w:eastAsia="仿宋" w:cs="Times New Roman"/>
          <w:sz w:val="28"/>
          <w:szCs w:val="28"/>
        </w:rPr>
        <w:t>为党</w:t>
      </w:r>
      <w:r>
        <w:rPr>
          <w:rFonts w:ascii="仿宋" w:hAnsi="仿宋" w:eastAsia="仿宋" w:cs="Times New Roman"/>
          <w:sz w:val="28"/>
          <w:szCs w:val="28"/>
        </w:rPr>
        <w:t>外</w:t>
      </w:r>
      <w:r>
        <w:rPr>
          <w:rFonts w:hint="eastAsia" w:ascii="仿宋" w:hAnsi="仿宋" w:eastAsia="仿宋" w:cs="Times New Roman"/>
          <w:sz w:val="28"/>
          <w:szCs w:val="28"/>
        </w:rPr>
        <w:t>员工</w:t>
      </w:r>
      <w:r>
        <w:rPr>
          <w:rFonts w:ascii="仿宋" w:hAnsi="仿宋" w:eastAsia="仿宋" w:cs="Times New Roman"/>
          <w:sz w:val="28"/>
          <w:szCs w:val="28"/>
        </w:rPr>
        <w:t>，请注明党派；</w:t>
      </w:r>
    </w:p>
    <w:p>
      <w:pPr>
        <w:spacing w:line="400" w:lineRule="exact"/>
        <w:ind w:left="1120" w:hanging="1120" w:hangingChars="4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  <w:r>
        <w:rPr>
          <w:rFonts w:ascii="仿宋" w:hAnsi="仿宋" w:eastAsia="仿宋" w:cs="Times New Roman"/>
          <w:sz w:val="28"/>
          <w:szCs w:val="28"/>
        </w:rPr>
        <w:t xml:space="preserve">     3.附1-5张图片(图片要求像素清晰，能够</w:t>
      </w:r>
      <w:r>
        <w:rPr>
          <w:rFonts w:hint="eastAsia" w:ascii="仿宋" w:hAnsi="仿宋" w:eastAsia="仿宋" w:cs="Times New Roman"/>
          <w:sz w:val="28"/>
          <w:szCs w:val="28"/>
        </w:rPr>
        <w:t>反映个人在抗击疫情中的</w:t>
      </w:r>
      <w:r>
        <w:rPr>
          <w:rFonts w:ascii="仿宋" w:hAnsi="仿宋" w:eastAsia="仿宋" w:cs="Times New Roman"/>
          <w:sz w:val="28"/>
          <w:szCs w:val="28"/>
        </w:rPr>
        <w:t>工作情况)；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</w:p>
    <w:p>
      <w:pPr>
        <w:spacing w:line="400" w:lineRule="exact"/>
        <w:ind w:left="1120" w:hanging="1120" w:hangingChars="4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  <w:r>
        <w:rPr>
          <w:rFonts w:ascii="仿宋" w:hAnsi="仿宋" w:eastAsia="仿宋" w:cs="Times New Roman"/>
          <w:sz w:val="28"/>
          <w:szCs w:val="28"/>
        </w:rPr>
        <w:t xml:space="preserve">     4.实绩特别突出的</w:t>
      </w:r>
      <w:r>
        <w:rPr>
          <w:rFonts w:hint="eastAsia" w:ascii="仿宋" w:hAnsi="仿宋" w:eastAsia="仿宋" w:cs="Times New Roman"/>
          <w:sz w:val="28"/>
          <w:szCs w:val="28"/>
        </w:rPr>
        <w:t>员工</w:t>
      </w:r>
      <w:r>
        <w:rPr>
          <w:rFonts w:ascii="仿宋" w:hAnsi="仿宋" w:eastAsia="仿宋" w:cs="Times New Roman"/>
          <w:sz w:val="28"/>
          <w:szCs w:val="28"/>
        </w:rPr>
        <w:t>，可单独形成书面材料，</w:t>
      </w:r>
      <w:r>
        <w:rPr>
          <w:rFonts w:hint="eastAsia" w:ascii="仿宋" w:hAnsi="仿宋" w:eastAsia="仿宋" w:cs="Times New Roman"/>
          <w:sz w:val="28"/>
          <w:szCs w:val="28"/>
        </w:rPr>
        <w:t>格式不限，</w:t>
      </w:r>
      <w:r>
        <w:rPr>
          <w:rFonts w:ascii="仿宋" w:hAnsi="仿宋" w:eastAsia="仿宋" w:cs="Times New Roman"/>
          <w:sz w:val="28"/>
          <w:szCs w:val="28"/>
        </w:rPr>
        <w:t>字数不限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6838" w:h="11906" w:orient="landscape"/>
      <w:pgMar w:top="2098" w:right="1474" w:bottom="1985" w:left="1588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/>
        <w:sz w:val="28"/>
      </w:rPr>
    </w:pPr>
    <w:sdt>
      <w:sdtPr>
        <w:id w:val="-387956317"/>
        <w:docPartObj>
          <w:docPartGallery w:val="autotext"/>
        </w:docPartObj>
      </w:sdtPr>
      <w:sdtEndPr>
        <w:rPr>
          <w:rFonts w:asciiTheme="minorEastAsia" w:hAnsiTheme="minorEastAsia"/>
          <w:sz w:val="28"/>
        </w:rPr>
      </w:sdtEndPr>
      <w:sdtContent>
        <w:r>
          <w:rPr>
            <w:rFonts w:asciiTheme="minorEastAsia" w:hAnsiTheme="minorEastAsia"/>
            <w:sz w:val="28"/>
          </w:rPr>
          <w:t>-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</w:sdtContent>
    </w:sdt>
    <w:r>
      <w:rPr>
        <w:rFonts w:asciiTheme="minorEastAsia" w:hAnsiTheme="minorEastAsia"/>
        <w:sz w:val="28"/>
      </w:rPr>
      <w:t>-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-</w:t>
    </w:r>
    <w:r>
      <w:rPr>
        <w:rFonts w:hint="eastAsia" w:asciiTheme="minorEastAsia" w:hAnsiTheme="minorEastAsia"/>
        <w:sz w:val="28"/>
        <w:szCs w:val="28"/>
      </w:rPr>
      <w:t>2</w:t>
    </w:r>
    <w:r>
      <w:rPr>
        <w:rFonts w:asciiTheme="minorEastAsia" w:hAnsiTheme="minorEastAsia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489710"/>
      <w:docPartObj>
        <w:docPartGallery w:val="autotext"/>
      </w:docPartObj>
    </w:sdtPr>
    <w:sdtEndPr>
      <w:rPr>
        <w:rFonts w:asciiTheme="minorEastAsia" w:hAnsiTheme="minorEastAsia"/>
        <w:sz w:val="28"/>
      </w:rPr>
    </w:sdtEndPr>
    <w:sdtContent>
      <w:p>
        <w:pPr>
          <w:pStyle w:val="4"/>
          <w:jc w:val="center"/>
        </w:pPr>
      </w:p>
      <w:p>
        <w:pPr>
          <w:pStyle w:val="4"/>
          <w:jc w:val="center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</w:p>
    </w:sdtContent>
  </w:sdt>
  <w:p>
    <w:pPr>
      <w:pStyle w:val="4"/>
      <w:rPr>
        <w:rFonts w:asciiTheme="minorEastAsia" w:hAnsiTheme="minor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82D"/>
    <w:rsid w:val="00026073"/>
    <w:rsid w:val="00066784"/>
    <w:rsid w:val="000A5200"/>
    <w:rsid w:val="000D0CA6"/>
    <w:rsid w:val="00112E1C"/>
    <w:rsid w:val="00137C6D"/>
    <w:rsid w:val="001401A3"/>
    <w:rsid w:val="00141CD8"/>
    <w:rsid w:val="001C0FC8"/>
    <w:rsid w:val="0026302B"/>
    <w:rsid w:val="002B08EB"/>
    <w:rsid w:val="003925A4"/>
    <w:rsid w:val="003B3E05"/>
    <w:rsid w:val="003E7835"/>
    <w:rsid w:val="00434525"/>
    <w:rsid w:val="0043773C"/>
    <w:rsid w:val="00466BB0"/>
    <w:rsid w:val="004847E1"/>
    <w:rsid w:val="005241DB"/>
    <w:rsid w:val="00540F41"/>
    <w:rsid w:val="005D05E4"/>
    <w:rsid w:val="005E57F5"/>
    <w:rsid w:val="005F6294"/>
    <w:rsid w:val="005F6BCC"/>
    <w:rsid w:val="00680F54"/>
    <w:rsid w:val="006B205B"/>
    <w:rsid w:val="00723727"/>
    <w:rsid w:val="007C7233"/>
    <w:rsid w:val="007F0E77"/>
    <w:rsid w:val="008303F3"/>
    <w:rsid w:val="00884A6D"/>
    <w:rsid w:val="00895C75"/>
    <w:rsid w:val="009563B1"/>
    <w:rsid w:val="009D082D"/>
    <w:rsid w:val="009D779B"/>
    <w:rsid w:val="009E0180"/>
    <w:rsid w:val="00A1539D"/>
    <w:rsid w:val="00A20C9F"/>
    <w:rsid w:val="00A91CBF"/>
    <w:rsid w:val="00B05271"/>
    <w:rsid w:val="00B063B4"/>
    <w:rsid w:val="00B14372"/>
    <w:rsid w:val="00B22E9E"/>
    <w:rsid w:val="00B548F9"/>
    <w:rsid w:val="00B83F77"/>
    <w:rsid w:val="00B92DA9"/>
    <w:rsid w:val="00C12D92"/>
    <w:rsid w:val="00CF267A"/>
    <w:rsid w:val="00D11A08"/>
    <w:rsid w:val="00D25CE5"/>
    <w:rsid w:val="00DE18FD"/>
    <w:rsid w:val="00DF1DC3"/>
    <w:rsid w:val="00E110D4"/>
    <w:rsid w:val="00E51617"/>
    <w:rsid w:val="00E82659"/>
    <w:rsid w:val="00E9094A"/>
    <w:rsid w:val="00EA4B9A"/>
    <w:rsid w:val="00EE1590"/>
    <w:rsid w:val="00EF05C0"/>
    <w:rsid w:val="00EF557A"/>
    <w:rsid w:val="00F170A9"/>
    <w:rsid w:val="00F46EE7"/>
    <w:rsid w:val="00FA2708"/>
    <w:rsid w:val="06A35292"/>
    <w:rsid w:val="34EB63C8"/>
    <w:rsid w:val="74B470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290</Characters>
  <Lines>2</Lines>
  <Paragraphs>1</Paragraphs>
  <TotalTime>23</TotalTime>
  <ScaleCrop>false</ScaleCrop>
  <LinksUpToDate>false</LinksUpToDate>
  <CharactersWithSpaces>339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2020-02-02T06:49:00Z</dcterms:created>
  <dc:creator>fengjun</dc:creator>
  <cp:lastModifiedBy>旭</cp:lastModifiedBy>
  <cp:lastPrinted>2020-02-02T14:32:00Z</cp:lastPrinted>
  <dcterms:modified xsi:type="dcterms:W3CDTF">2020-02-17T08:12:25Z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